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90F4F" w14:textId="0D24F373" w:rsidR="00263BDB" w:rsidRPr="00872B43" w:rsidRDefault="00263BDB" w:rsidP="00263BDB">
      <w:pPr>
        <w:spacing w:before="100" w:beforeAutospacing="1" w:after="100" w:afterAutospacing="1"/>
        <w:outlineLvl w:val="0"/>
        <w:rPr>
          <w:rFonts w:ascii="Palatino" w:eastAsia="Times New Roman" w:hAnsi="Palatino" w:cs="Times New Roman"/>
          <w:b/>
          <w:bCs/>
          <w:color w:val="000000"/>
          <w:kern w:val="36"/>
          <w:sz w:val="32"/>
          <w:szCs w:val="32"/>
          <w:lang w:eastAsia="sv-SE"/>
        </w:rPr>
      </w:pPr>
      <w:r w:rsidRPr="00872B43">
        <w:rPr>
          <w:rFonts w:ascii="Palatino" w:hAnsi="Palatino"/>
          <w:b/>
          <w:color w:val="000000"/>
          <w:kern w:val="36"/>
          <w:sz w:val="32"/>
          <w:szCs w:val="32"/>
          <w:lang w:val="nl"/>
        </w:rPr>
        <w:t>Gegevens die we vastleggen</w:t>
      </w:r>
    </w:p>
    <w:p w14:paraId="0AD7895B" w14:textId="264A72B5" w:rsidR="00263BDB" w:rsidRPr="004D7625" w:rsidRDefault="00263BDB" w:rsidP="00263BDB">
      <w:pPr>
        <w:rPr>
          <w:rFonts w:ascii="Palatino" w:eastAsia="Times New Roman" w:hAnsi="Palatino" w:cs="Times New Roman"/>
          <w:color w:val="000000"/>
          <w:lang w:val="nl" w:eastAsia="sv-SE"/>
        </w:rPr>
      </w:pPr>
      <w:r w:rsidRPr="004D7625">
        <w:rPr>
          <w:rFonts w:ascii="Palatino" w:hAnsi="Palatino"/>
          <w:color w:val="000000"/>
          <w:lang w:val="nl"/>
        </w:rPr>
        <w:t>Wanneer u zich registreert als PC-Horse gebruiker, leggen wij uw persoonsgegevens vast in onze gebruikersdatabase. Bij het gebruik van PC-Horse loggen we in op de begintijd van elk van uw PC-Horse-sessies, welke versie van het programma u gebruikt,</w:t>
      </w:r>
      <w:r w:rsidRPr="004D7625">
        <w:rPr>
          <w:rFonts w:ascii="Palatino" w:hAnsi="Palatino"/>
          <w:lang w:val="nl"/>
        </w:rPr>
        <w:t xml:space="preserve"> evenals </w:t>
      </w:r>
      <w:r w:rsidRPr="004D7625">
        <w:rPr>
          <w:rFonts w:ascii="Palatino" w:hAnsi="Palatino"/>
          <w:color w:val="000000"/>
          <w:lang w:val="nl"/>
        </w:rPr>
        <w:t xml:space="preserve"> gebruiksstatistieken.  Als u uw PC-Horse-licentie niet verlengt,</w:t>
      </w:r>
      <w:r w:rsidRPr="004D7625">
        <w:rPr>
          <w:rFonts w:ascii="Palatino" w:hAnsi="Palatino"/>
          <w:lang w:val="nl"/>
        </w:rPr>
        <w:t xml:space="preserve">  worden  </w:t>
      </w:r>
      <w:r w:rsidRPr="004D7625">
        <w:rPr>
          <w:rFonts w:ascii="Palatino" w:hAnsi="Palatino"/>
          <w:color w:val="000000"/>
          <w:lang w:val="nl"/>
        </w:rPr>
        <w:t>deze gegevens</w:t>
      </w:r>
      <w:r w:rsidRPr="004D7625">
        <w:rPr>
          <w:rFonts w:ascii="Palatino" w:hAnsi="Palatino"/>
          <w:lang w:val="nl"/>
        </w:rPr>
        <w:t xml:space="preserve"> in de gebruikersdatabase verwijderd in overeenstemming met ons huidige </w:t>
      </w:r>
      <w:r w:rsidR="001917F4" w:rsidRPr="004D7625">
        <w:rPr>
          <w:rFonts w:ascii="Palatino" w:hAnsi="Palatino"/>
          <w:lang w:val="nl"/>
        </w:rPr>
        <w:t>opruimbeleid.</w:t>
      </w:r>
    </w:p>
    <w:p w14:paraId="7AAD7A1B" w14:textId="77777777" w:rsidR="00CE1017" w:rsidRPr="004D7625" w:rsidRDefault="00CE1017" w:rsidP="00263BDB">
      <w:pPr>
        <w:rPr>
          <w:rFonts w:ascii="Palatino" w:eastAsia="Times New Roman" w:hAnsi="Palatino" w:cs="Times New Roman"/>
          <w:color w:val="000000"/>
          <w:lang w:val="nl" w:eastAsia="sv-SE"/>
        </w:rPr>
      </w:pPr>
    </w:p>
    <w:p w14:paraId="3934AD28" w14:textId="3D6B23FC" w:rsidR="00263BDB" w:rsidRPr="004D7625" w:rsidRDefault="00263BDB" w:rsidP="00263BDB">
      <w:pPr>
        <w:rPr>
          <w:rFonts w:ascii="Palatino" w:eastAsia="Times New Roman" w:hAnsi="Palatino" w:cs="Times New Roman"/>
          <w:color w:val="000000"/>
          <w:lang w:val="nl" w:eastAsia="sv-SE"/>
        </w:rPr>
      </w:pPr>
      <w:r w:rsidRPr="004D7625">
        <w:rPr>
          <w:rFonts w:ascii="Palatino" w:hAnsi="Palatino"/>
          <w:color w:val="000000"/>
          <w:lang w:val="nl"/>
        </w:rPr>
        <w:t xml:space="preserve">Wanneer u een PC-Horse licentie bestelt, wordt er een transactieobject aangemaakt met uw persoonlijke gegevens en wanneer de aankoop is voltooid, maken wij een factuur en een ontvangstbewijs. Het transactieobject met de bijbehorende factuur en ontvangstbewijs wordt niet uit onze database verwijderd. </w:t>
      </w:r>
    </w:p>
    <w:p w14:paraId="1A32E810" w14:textId="77777777" w:rsidR="00263BDB" w:rsidRPr="004D7625" w:rsidRDefault="00263BDB" w:rsidP="00263BDB">
      <w:pPr>
        <w:rPr>
          <w:rFonts w:ascii="Palatino" w:eastAsia="Times New Roman" w:hAnsi="Palatino" w:cs="Times New Roman"/>
          <w:color w:val="000000"/>
          <w:lang w:val="nl" w:eastAsia="sv-SE"/>
        </w:rPr>
      </w:pPr>
    </w:p>
    <w:p w14:paraId="24AD3513" w14:textId="3FB3FCEC" w:rsidR="00263BDB" w:rsidRPr="004D7625" w:rsidRDefault="00263BDB" w:rsidP="00263BDB">
      <w:pPr>
        <w:rPr>
          <w:rFonts w:ascii="Palatino" w:eastAsia="Times New Roman" w:hAnsi="Palatino" w:cs="Times New Roman"/>
          <w:color w:val="000000"/>
          <w:lang w:val="en-US" w:eastAsia="sv-SE"/>
        </w:rPr>
      </w:pPr>
      <w:r w:rsidRPr="004D7625">
        <w:rPr>
          <w:rFonts w:ascii="Palatino" w:hAnsi="Palatino"/>
          <w:color w:val="000000"/>
          <w:lang w:val="nl"/>
        </w:rPr>
        <w:t>Wanneer u een PC-Horse-licentie met een creditcard betaalt, worden uw creditcardgegevens ingevoerd via een formulier dat wordt beheerd door onze geautoriseerde betalingsoperator DIBS. Nergens in het aankoopproces hebben we toegang tot uw creditcardgegevens.</w:t>
      </w:r>
    </w:p>
    <w:p w14:paraId="23D9D88B" w14:textId="0B96A611" w:rsidR="00263BDB" w:rsidRPr="00872B43" w:rsidRDefault="00263BDB" w:rsidP="00263BDB">
      <w:pPr>
        <w:spacing w:before="100" w:beforeAutospacing="1" w:after="100" w:afterAutospacing="1"/>
        <w:outlineLvl w:val="0"/>
        <w:rPr>
          <w:rFonts w:ascii="Palatino" w:eastAsia="Times New Roman" w:hAnsi="Palatino" w:cs="Times New Roman"/>
          <w:b/>
          <w:bCs/>
          <w:color w:val="000000"/>
          <w:kern w:val="36"/>
          <w:sz w:val="32"/>
          <w:szCs w:val="32"/>
          <w:lang w:val="en-US" w:eastAsia="sv-SE"/>
        </w:rPr>
      </w:pPr>
      <w:r w:rsidRPr="00872B43">
        <w:rPr>
          <w:rFonts w:ascii="Palatino" w:hAnsi="Palatino"/>
          <w:b/>
          <w:color w:val="000000"/>
          <w:kern w:val="36"/>
          <w:sz w:val="32"/>
          <w:szCs w:val="32"/>
          <w:lang w:val="nl"/>
        </w:rPr>
        <w:t>Hoe uw gegevens worden gebruikt</w:t>
      </w:r>
    </w:p>
    <w:p w14:paraId="20042A25" w14:textId="1E8E6D7E" w:rsidR="0080341D" w:rsidRPr="004D7625" w:rsidRDefault="00263BDB" w:rsidP="00263BDB">
      <w:pPr>
        <w:rPr>
          <w:rFonts w:ascii="Palatino" w:eastAsia="Times New Roman" w:hAnsi="Palatino" w:cs="Times New Roman"/>
          <w:color w:val="000000"/>
          <w:lang w:val="nl" w:eastAsia="sv-SE"/>
        </w:rPr>
      </w:pPr>
      <w:r w:rsidRPr="004D7625">
        <w:rPr>
          <w:rFonts w:ascii="Palatino" w:hAnsi="Palatino"/>
          <w:color w:val="000000"/>
          <w:lang w:val="nl"/>
        </w:rPr>
        <w:t>De gebruikersgegevens in onze database worden gebruikt om uw toegang tot voeranalyse te beheren en om te bepalen tot welke functies van de PC-Horse-applicatie toegang moet worden ver</w:t>
      </w:r>
      <w:r w:rsidR="00645A39" w:rsidRPr="004D7625">
        <w:rPr>
          <w:rFonts w:ascii="Palatino" w:hAnsi="Palatino"/>
          <w:color w:val="000000"/>
          <w:lang w:val="nl"/>
        </w:rPr>
        <w:t>leend</w:t>
      </w:r>
      <w:r w:rsidRPr="004D7625">
        <w:rPr>
          <w:rFonts w:ascii="Palatino" w:hAnsi="Palatino"/>
          <w:color w:val="000000"/>
          <w:lang w:val="nl"/>
        </w:rPr>
        <w:t>. Uw e-mailadres kan worden gebruikt om</w:t>
      </w:r>
      <w:r w:rsidR="00CE1017" w:rsidRPr="004D7625">
        <w:rPr>
          <w:rFonts w:ascii="Palatino" w:hAnsi="Palatino"/>
          <w:color w:val="000000"/>
          <w:lang w:val="nl"/>
        </w:rPr>
        <w:t xml:space="preserve"> informatie</w:t>
      </w:r>
      <w:r w:rsidR="00645A39" w:rsidRPr="004D7625">
        <w:rPr>
          <w:rFonts w:ascii="Palatino" w:hAnsi="Palatino"/>
          <w:color w:val="000000"/>
          <w:lang w:val="nl"/>
        </w:rPr>
        <w:t xml:space="preserve"> </w:t>
      </w:r>
      <w:r w:rsidR="0080341D" w:rsidRPr="004D7625">
        <w:rPr>
          <w:rFonts w:ascii="Palatino" w:hAnsi="Palatino"/>
          <w:color w:val="000000"/>
          <w:lang w:val="nl"/>
        </w:rPr>
        <w:t>over PC-Horse producten en functies</w:t>
      </w:r>
      <w:r w:rsidRPr="004D7625">
        <w:rPr>
          <w:rFonts w:ascii="Palatino" w:hAnsi="Palatino"/>
          <w:lang w:val="nl"/>
        </w:rPr>
        <w:t xml:space="preserve"> te verzenden.</w:t>
      </w:r>
    </w:p>
    <w:p w14:paraId="34429269" w14:textId="77777777" w:rsidR="0080341D" w:rsidRPr="004D7625" w:rsidRDefault="0080341D" w:rsidP="00263BDB">
      <w:pPr>
        <w:rPr>
          <w:rFonts w:ascii="Palatino" w:eastAsia="Times New Roman" w:hAnsi="Palatino" w:cs="Times New Roman"/>
          <w:color w:val="000000"/>
          <w:lang w:val="nl" w:eastAsia="sv-SE"/>
        </w:rPr>
      </w:pPr>
    </w:p>
    <w:p w14:paraId="775520A3" w14:textId="6FB36CA6" w:rsidR="00263BDB" w:rsidRPr="004D7625" w:rsidRDefault="00263BDB" w:rsidP="00263BDB">
      <w:pPr>
        <w:rPr>
          <w:rFonts w:ascii="Palatino" w:eastAsia="Times New Roman" w:hAnsi="Palatino" w:cstheme="minorHAnsi"/>
          <w:color w:val="000000"/>
          <w:lang w:val="nl" w:eastAsia="sv-SE"/>
        </w:rPr>
      </w:pPr>
      <w:r w:rsidRPr="004D7625">
        <w:rPr>
          <w:rFonts w:ascii="Palatino" w:hAnsi="Palatino"/>
          <w:color w:val="000000"/>
          <w:lang w:val="nl"/>
        </w:rPr>
        <w:t>Wij sturen uw e-mailadres nooit door naar derden van welke aard dan ook. De informatie over uw PC-Horse-versie wordt intern gebruikt om versies bij te houden en, indien van toepassing, om contact op te nemen met gebruikers met een verzoek om te upgraden.</w:t>
      </w:r>
    </w:p>
    <w:p w14:paraId="72EA1BFB" w14:textId="5CFFE723" w:rsidR="0080341D" w:rsidRPr="004D7625" w:rsidRDefault="0080341D" w:rsidP="00263BDB">
      <w:pPr>
        <w:rPr>
          <w:rFonts w:ascii="Palatino" w:eastAsia="Times New Roman" w:hAnsi="Palatino" w:cstheme="minorHAnsi"/>
          <w:color w:val="000000"/>
          <w:lang w:val="nl" w:eastAsia="sv-SE"/>
        </w:rPr>
      </w:pPr>
    </w:p>
    <w:p w14:paraId="6C0CACA2" w14:textId="6F76BDA9" w:rsidR="00900BF6" w:rsidRPr="004D7625" w:rsidRDefault="00900BF6" w:rsidP="00900BF6">
      <w:pPr>
        <w:rPr>
          <w:rFonts w:ascii="Palatino" w:eastAsia="Times New Roman" w:hAnsi="Palatino" w:cstheme="minorHAnsi"/>
          <w:color w:val="000000"/>
          <w:lang w:eastAsia="sv-SE"/>
        </w:rPr>
      </w:pPr>
      <w:r w:rsidRPr="004D7625">
        <w:rPr>
          <w:rFonts w:ascii="Palatino" w:hAnsi="Palatino"/>
          <w:color w:val="000000"/>
          <w:lang w:val="nl" w:eastAsia="sv-SE"/>
        </w:rPr>
        <w:t>Bij gebruik van de Webhorse-functie worden gegevens over ingezonden</w:t>
      </w:r>
      <w:r w:rsidR="00645A39" w:rsidRPr="004D7625">
        <w:rPr>
          <w:rFonts w:ascii="Palatino" w:hAnsi="Palatino"/>
          <w:color w:val="000000"/>
          <w:lang w:val="nl" w:eastAsia="sv-SE"/>
        </w:rPr>
        <w:t xml:space="preserve"> </w:t>
      </w:r>
      <w:r w:rsidRPr="004D7625">
        <w:rPr>
          <w:rFonts w:ascii="Palatino" w:hAnsi="Palatino"/>
          <w:color w:val="000000"/>
          <w:lang w:val="nl" w:eastAsia="sv-SE"/>
        </w:rPr>
        <w:t>paarden</w:t>
      </w:r>
      <w:r w:rsidR="00645A39" w:rsidRPr="004D7625">
        <w:rPr>
          <w:rFonts w:ascii="Palatino" w:hAnsi="Palatino"/>
          <w:color w:val="000000"/>
          <w:lang w:val="nl" w:eastAsia="sv-SE"/>
        </w:rPr>
        <w:t xml:space="preserve"> </w:t>
      </w:r>
      <w:r w:rsidRPr="004D7625">
        <w:rPr>
          <w:rFonts w:ascii="Palatino" w:hAnsi="Palatino"/>
          <w:lang w:val="nl"/>
        </w:rPr>
        <w:t>van de website van de</w:t>
      </w:r>
      <w:r w:rsidR="00645A39" w:rsidRPr="004D7625">
        <w:rPr>
          <w:rFonts w:ascii="Palatino" w:hAnsi="Palatino"/>
          <w:lang w:val="nl"/>
        </w:rPr>
        <w:t xml:space="preserve"> </w:t>
      </w:r>
      <w:r w:rsidRPr="004D7625">
        <w:rPr>
          <w:rFonts w:ascii="Palatino" w:hAnsi="Palatino"/>
          <w:color w:val="000000"/>
          <w:lang w:val="nl" w:eastAsia="sv-SE"/>
        </w:rPr>
        <w:t>klant tijdelijk bewaard voor een overeengekomen periode nadat ze door de klant zijn opgehaald. Ze worden vervolgens verwijderd.</w:t>
      </w:r>
    </w:p>
    <w:p w14:paraId="605305A6" w14:textId="77777777" w:rsidR="00900BF6" w:rsidRPr="004D7625" w:rsidRDefault="00900BF6" w:rsidP="00263BDB">
      <w:pPr>
        <w:rPr>
          <w:rFonts w:ascii="Palatino" w:eastAsia="Times New Roman" w:hAnsi="Palatino" w:cstheme="minorHAnsi"/>
          <w:color w:val="000000"/>
          <w:lang w:eastAsia="sv-SE"/>
        </w:rPr>
      </w:pPr>
    </w:p>
    <w:p w14:paraId="5772596A" w14:textId="5CA9A435" w:rsidR="00806027" w:rsidRPr="004D7625" w:rsidRDefault="0080341D">
      <w:pPr>
        <w:rPr>
          <w:rFonts w:ascii="Palatino" w:hAnsi="Palatino"/>
          <w:color w:val="000000"/>
          <w:lang w:val="nl"/>
        </w:rPr>
      </w:pPr>
      <w:r w:rsidRPr="004D7625">
        <w:rPr>
          <w:rFonts w:ascii="Palatino" w:hAnsi="Palatino"/>
          <w:color w:val="000000"/>
          <w:lang w:val="nl"/>
        </w:rPr>
        <w:t>Wij behandelen</w:t>
      </w:r>
      <w:r w:rsidR="00900BF6" w:rsidRPr="004D7625">
        <w:rPr>
          <w:rFonts w:ascii="Palatino" w:hAnsi="Palatino"/>
          <w:color w:val="000000"/>
          <w:lang w:val="nl"/>
        </w:rPr>
        <w:t xml:space="preserve"> </w:t>
      </w:r>
      <w:r w:rsidRPr="004D7625">
        <w:rPr>
          <w:rFonts w:ascii="Palatino" w:hAnsi="Palatino"/>
          <w:lang w:val="nl"/>
        </w:rPr>
        <w:t xml:space="preserve"> uw </w:t>
      </w:r>
      <w:r w:rsidRPr="004D7625">
        <w:rPr>
          <w:rFonts w:ascii="Palatino" w:hAnsi="Palatino"/>
          <w:color w:val="000000"/>
          <w:lang w:val="nl"/>
        </w:rPr>
        <w:t>e-gegevens in overeenstemming met de EU-regels van de AVG.</w:t>
      </w:r>
    </w:p>
    <w:p w14:paraId="730D665C" w14:textId="641CC0D8" w:rsidR="00F8631A" w:rsidRDefault="00F8631A">
      <w:pPr>
        <w:rPr>
          <w:color w:val="000000"/>
          <w:sz w:val="28"/>
          <w:szCs w:val="28"/>
          <w:lang w:val="nl"/>
        </w:rPr>
      </w:pPr>
    </w:p>
    <w:p w14:paraId="3E1F0E30" w14:textId="48701A9C" w:rsidR="00F8631A" w:rsidRPr="00447895" w:rsidRDefault="00F8631A">
      <w:pPr>
        <w:rPr>
          <w:rFonts w:cstheme="minorHAnsi"/>
          <w:sz w:val="28"/>
          <w:szCs w:val="28"/>
        </w:rPr>
      </w:pPr>
      <w:r>
        <w:rPr>
          <w:rFonts w:ascii="Times New Roman" w:eastAsia="Times New Roman" w:hAnsi="Times New Roman" w:cs="Times New Roman"/>
          <w:noProof/>
          <w:lang w:eastAsia="sv-SE"/>
        </w:rPr>
        <w:drawing>
          <wp:inline distT="0" distB="0" distL="0" distR="0" wp14:anchorId="0FB99DFA" wp14:editId="5EEE4859">
            <wp:extent cx="2286000" cy="850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a:extLst>
                        <a:ext uri="{28A0092B-C50C-407E-A947-70E740481C1C}">
                          <a14:useLocalDpi xmlns:a14="http://schemas.microsoft.com/office/drawing/2010/main" val="0"/>
                        </a:ext>
                      </a:extLst>
                    </a:blip>
                    <a:stretch>
                      <a:fillRect/>
                    </a:stretch>
                  </pic:blipFill>
                  <pic:spPr>
                    <a:xfrm>
                      <a:off x="0" y="0"/>
                      <a:ext cx="2286000" cy="850900"/>
                    </a:xfrm>
                    <a:prstGeom prst="rect">
                      <a:avLst/>
                    </a:prstGeom>
                  </pic:spPr>
                </pic:pic>
              </a:graphicData>
            </a:graphic>
          </wp:inline>
        </w:drawing>
      </w:r>
    </w:p>
    <w:sectPr w:rsidR="00F8631A" w:rsidRPr="00447895" w:rsidSect="00376E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0900E" w14:textId="77777777" w:rsidR="00526270" w:rsidRDefault="00526270" w:rsidP="008C55F1">
      <w:r>
        <w:rPr>
          <w:lang w:val="nl"/>
        </w:rPr>
        <w:separator/>
      </w:r>
    </w:p>
  </w:endnote>
  <w:endnote w:type="continuationSeparator" w:id="0">
    <w:p w14:paraId="38095C5B" w14:textId="77777777" w:rsidR="00526270" w:rsidRDefault="00526270" w:rsidP="008C55F1">
      <w:r>
        <w:rPr>
          <w:lang w:val="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BAE0A" w14:textId="77777777" w:rsidR="00526270" w:rsidRDefault="00526270" w:rsidP="008C55F1">
      <w:r>
        <w:rPr>
          <w:lang w:val="nl"/>
        </w:rPr>
        <w:separator/>
      </w:r>
    </w:p>
  </w:footnote>
  <w:footnote w:type="continuationSeparator" w:id="0">
    <w:p w14:paraId="3401FA3B" w14:textId="77777777" w:rsidR="00526270" w:rsidRDefault="00526270" w:rsidP="008C55F1">
      <w:r>
        <w:rPr>
          <w:lang w:val="nl"/>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DB"/>
    <w:rsid w:val="000331A3"/>
    <w:rsid w:val="001917F4"/>
    <w:rsid w:val="00263BDB"/>
    <w:rsid w:val="002926C1"/>
    <w:rsid w:val="00376983"/>
    <w:rsid w:val="00376E21"/>
    <w:rsid w:val="00447895"/>
    <w:rsid w:val="004D7625"/>
    <w:rsid w:val="00525A46"/>
    <w:rsid w:val="00526270"/>
    <w:rsid w:val="0062196E"/>
    <w:rsid w:val="00645A39"/>
    <w:rsid w:val="0080341D"/>
    <w:rsid w:val="00806027"/>
    <w:rsid w:val="00872B43"/>
    <w:rsid w:val="008C55F1"/>
    <w:rsid w:val="00900BF6"/>
    <w:rsid w:val="009F2F31"/>
    <w:rsid w:val="00AD72FC"/>
    <w:rsid w:val="00CE1017"/>
    <w:rsid w:val="00F86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F5501"/>
  <w15:chartTrackingRefBased/>
  <w15:docId w15:val="{2292D50C-F219-CF4D-AAFB-C6E553AC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263BDB"/>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3BDB"/>
    <w:rPr>
      <w:rFonts w:ascii="Times New Roman" w:eastAsia="Times New Roman" w:hAnsi="Times New Roman" w:cs="Times New Roman"/>
      <w:b/>
      <w:bCs/>
      <w:kern w:val="36"/>
      <w:sz w:val="48"/>
      <w:szCs w:val="48"/>
      <w:lang w:eastAsia="sv-SE"/>
    </w:rPr>
  </w:style>
  <w:style w:type="character" w:styleId="Platshllartext">
    <w:name w:val="Placeholder Text"/>
    <w:basedOn w:val="Standardstycketeckensnitt"/>
    <w:uiPriority w:val="99"/>
    <w:semiHidden/>
    <w:rsid w:val="008C55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7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00873-88D3-4CB3-AA92-CD9C8C26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302</Words>
  <Characters>1603</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Sjunnesson</dc:creator>
  <cp:keywords/>
  <dc:description/>
  <cp:lastModifiedBy>Jan Sjunnesson</cp:lastModifiedBy>
  <cp:revision>5</cp:revision>
  <dcterms:created xsi:type="dcterms:W3CDTF">2021-06-15T09:43:00Z</dcterms:created>
  <dcterms:modified xsi:type="dcterms:W3CDTF">2021-06-24T08:31:00Z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2021-05-26T14:35:15Z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64b71806-271d-4a01-a013-8897ceae05e8</vt:lpwstr>
  </property>
  <property fmtid="{D5CDD505-2E9C-101B-9397-08002B2CF9AE}" pid="8" name="MSIP_Label_d0484126-3486-41a9-802e-7f1e2277276c_ContentBits">
    <vt:lpwstr>0</vt:lpwstr>
  </property>
</Properties>
</file>